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hint="eastAsia"/>
          <w:b w:val="0"/>
          <w:bCs w:val="0"/>
          <w:sz w:val="30"/>
        </w:rPr>
      </w:pPr>
      <w:r>
        <w:rPr>
          <w:rFonts w:hint="eastAsia" w:hAnsi="宋体"/>
          <w:lang w:val="zh-CN"/>
        </w:rPr>
        <w:t>附</w:t>
      </w:r>
      <w:r>
        <w:rPr>
          <w:rFonts w:hint="eastAsia" w:hAnsi="宋体"/>
          <w:lang w:val="en-US" w:eastAsia="zh-CN"/>
        </w:rPr>
        <w:t>1</w:t>
      </w:r>
      <w:r>
        <w:rPr>
          <w:rFonts w:hint="eastAsia" w:hAnsi="宋体"/>
          <w:lang w:val="zh-CN"/>
        </w:rPr>
        <w:t>：</w:t>
      </w:r>
    </w:p>
    <w:p>
      <w:pPr>
        <w:pStyle w:val="3"/>
        <w:keepNext w:val="0"/>
        <w:keepLines w:val="0"/>
        <w:spacing w:line="480" w:lineRule="exact"/>
        <w:ind w:firstLine="600" w:firstLineChars="200"/>
        <w:jc w:val="center"/>
        <w:rPr>
          <w:rFonts w:hint="eastAsia" w:eastAsia="黑体"/>
          <w:b w:val="0"/>
          <w:bCs w:val="0"/>
          <w:sz w:val="30"/>
          <w:lang w:eastAsia="zh-CN"/>
        </w:rPr>
      </w:pPr>
      <w:r>
        <w:rPr>
          <w:rFonts w:hint="eastAsia"/>
          <w:b w:val="0"/>
          <w:bCs w:val="0"/>
          <w:sz w:val="30"/>
        </w:rPr>
        <w:t>勘察现场确认单</w:t>
      </w:r>
      <w:r>
        <w:rPr>
          <w:rFonts w:hint="eastAsia"/>
          <w:b w:val="0"/>
          <w:bCs w:val="0"/>
          <w:sz w:val="30"/>
          <w:lang w:eastAsia="zh-CN"/>
        </w:rPr>
        <w:t>（式样）</w:t>
      </w:r>
    </w:p>
    <w:p>
      <w:pPr>
        <w:snapToGrid w:val="0"/>
        <w:spacing w:line="360" w:lineRule="auto"/>
        <w:jc w:val="center"/>
        <w:rPr>
          <w:rFonts w:hAnsi="宋体"/>
          <w:sz w:val="36"/>
          <w:szCs w:val="36"/>
        </w:rPr>
      </w:pPr>
    </w:p>
    <w:p>
      <w:pPr>
        <w:snapToGrid w:val="0"/>
        <w:spacing w:line="480" w:lineRule="auto"/>
        <w:rPr>
          <w:rFonts w:hAnsi="宋体" w:cs="Arial"/>
          <w:bCs/>
          <w:kern w:val="0"/>
          <w:sz w:val="28"/>
          <w:szCs w:val="28"/>
        </w:rPr>
      </w:pPr>
      <w:r>
        <w:rPr>
          <w:rFonts w:hint="eastAsia" w:hAnsi="宋体"/>
          <w:sz w:val="30"/>
          <w:szCs w:val="30"/>
        </w:rPr>
        <w:t xml:space="preserve"> </w:t>
      </w:r>
      <w:r>
        <w:rPr>
          <w:rFonts w:hint="eastAsia" w:hAnsi="宋体"/>
          <w:sz w:val="28"/>
          <w:szCs w:val="28"/>
        </w:rPr>
        <w:t xml:space="preserve">  </w:t>
      </w:r>
      <w:r>
        <w:rPr>
          <w:rFonts w:hint="eastAsia" w:hAnsi="宋体"/>
          <w:sz w:val="28"/>
          <w:szCs w:val="28"/>
          <w:u w:val="single"/>
        </w:rPr>
        <w:t xml:space="preserve">                         </w:t>
      </w:r>
      <w:r>
        <w:rPr>
          <w:rFonts w:hint="eastAsia" w:hAnsi="宋体"/>
          <w:sz w:val="28"/>
          <w:szCs w:val="28"/>
        </w:rPr>
        <w:t>已按招标文件要求到我</w:t>
      </w:r>
      <w:r>
        <w:rPr>
          <w:rFonts w:hint="eastAsia" w:hAnsi="宋体"/>
          <w:sz w:val="28"/>
          <w:szCs w:val="28"/>
          <w:lang w:eastAsia="zh-CN"/>
        </w:rPr>
        <w:t>方</w:t>
      </w:r>
      <w:r>
        <w:rPr>
          <w:rFonts w:hint="eastAsia" w:hAnsi="宋体"/>
          <w:sz w:val="28"/>
          <w:szCs w:val="28"/>
          <w:u w:val="single"/>
          <w:lang w:eastAsia="zh-CN"/>
        </w:rPr>
        <w:t>“楼王高标准农田整理（公兴村、果林村、蟒河村）”</w:t>
      </w:r>
      <w:r>
        <w:rPr>
          <w:rFonts w:hint="eastAsia" w:hAnsi="宋体"/>
          <w:sz w:val="28"/>
          <w:szCs w:val="28"/>
          <w:u w:val="single"/>
          <w:lang w:val="en-US" w:eastAsia="zh-CN"/>
        </w:rPr>
        <w:t>服务</w:t>
      </w:r>
      <w:r>
        <w:rPr>
          <w:rFonts w:hint="eastAsia" w:hAnsi="宋体"/>
          <w:sz w:val="28"/>
          <w:szCs w:val="28"/>
          <w:u w:val="single"/>
          <w:lang w:eastAsia="zh-CN"/>
        </w:rPr>
        <w:t>项目</w:t>
      </w:r>
      <w:r>
        <w:rPr>
          <w:rFonts w:hint="eastAsia" w:hAnsi="宋体"/>
          <w:sz w:val="28"/>
          <w:szCs w:val="28"/>
        </w:rPr>
        <w:t>实施现</w:t>
      </w:r>
      <w:r>
        <w:rPr>
          <w:rFonts w:hint="eastAsia" w:hAnsi="宋体" w:cs="Arial"/>
          <w:bCs/>
          <w:kern w:val="0"/>
          <w:sz w:val="28"/>
          <w:szCs w:val="28"/>
        </w:rPr>
        <w:t>场进行了勘察，踏勘人表示已</w:t>
      </w:r>
      <w:r>
        <w:rPr>
          <w:rFonts w:hint="eastAsia" w:hAnsi="宋体"/>
          <w:sz w:val="28"/>
          <w:szCs w:val="28"/>
        </w:rPr>
        <w:t>充分了解工地位置、项目需求、道路、储存空间、作业条件及任何其它足以影响投标报价的情况。</w:t>
      </w:r>
    </w:p>
    <w:p>
      <w:pPr>
        <w:tabs>
          <w:tab w:val="left" w:pos="632"/>
          <w:tab w:val="left" w:pos="790"/>
          <w:tab w:val="left" w:pos="1422"/>
        </w:tabs>
        <w:snapToGrid w:val="0"/>
        <w:spacing w:line="480" w:lineRule="auto"/>
        <w:ind w:firstLine="980" w:firstLineChars="3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特此证明</w:t>
      </w:r>
    </w:p>
    <w:p>
      <w:pPr>
        <w:tabs>
          <w:tab w:val="left" w:pos="632"/>
          <w:tab w:val="left" w:pos="790"/>
          <w:tab w:val="left" w:pos="1422"/>
        </w:tabs>
        <w:spacing w:line="500" w:lineRule="exact"/>
        <w:ind w:firstLine="560" w:firstLineChars="200"/>
        <w:jc w:val="righ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</w:t>
      </w:r>
    </w:p>
    <w:p>
      <w:pPr>
        <w:tabs>
          <w:tab w:val="left" w:pos="632"/>
          <w:tab w:val="left" w:pos="790"/>
          <w:tab w:val="left" w:pos="1422"/>
        </w:tabs>
        <w:spacing w:line="500" w:lineRule="exact"/>
        <w:ind w:firstLine="560" w:firstLineChars="200"/>
        <w:jc w:val="right"/>
        <w:rPr>
          <w:rFonts w:hAnsi="宋体"/>
          <w:sz w:val="28"/>
          <w:szCs w:val="28"/>
        </w:rPr>
      </w:pPr>
    </w:p>
    <w:p>
      <w:pPr>
        <w:spacing w:line="360" w:lineRule="auto"/>
        <w:ind w:left="4445" w:leftChars="1852" w:firstLine="560" w:firstLineChars="200"/>
        <w:jc w:val="left"/>
        <w:rPr>
          <w:rFonts w:hAnsi="宋体" w:cs="Arial"/>
          <w:bCs/>
          <w:kern w:val="0"/>
          <w:sz w:val="28"/>
          <w:szCs w:val="28"/>
        </w:rPr>
      </w:pPr>
      <w:r>
        <w:rPr>
          <w:rFonts w:hint="eastAsia" w:hAnsi="宋体" w:cs="Arial"/>
          <w:bCs/>
          <w:kern w:val="0"/>
          <w:sz w:val="28"/>
          <w:szCs w:val="28"/>
        </w:rPr>
        <w:t xml:space="preserve">    </w:t>
      </w:r>
    </w:p>
    <w:p>
      <w:pPr>
        <w:spacing w:line="360" w:lineRule="auto"/>
        <w:jc w:val="right"/>
        <w:rPr>
          <w:rFonts w:hAnsi="宋体" w:cs="Arial"/>
          <w:bCs/>
          <w:kern w:val="0"/>
          <w:sz w:val="28"/>
          <w:szCs w:val="28"/>
        </w:rPr>
      </w:pPr>
      <w:r>
        <w:rPr>
          <w:rFonts w:hint="eastAsia" w:hAnsi="宋体" w:cs="Arial"/>
          <w:bCs/>
          <w:kern w:val="0"/>
          <w:sz w:val="28"/>
          <w:szCs w:val="28"/>
          <w:lang w:eastAsia="zh-CN"/>
        </w:rPr>
        <w:t>江苏盐粮控股集团有限公司</w:t>
      </w:r>
      <w:r>
        <w:rPr>
          <w:rFonts w:hint="eastAsia" w:hAnsi="宋体" w:cs="Arial"/>
          <w:bCs/>
          <w:kern w:val="0"/>
          <w:sz w:val="28"/>
          <w:szCs w:val="28"/>
        </w:rPr>
        <w:t xml:space="preserve">      </w:t>
      </w:r>
    </w:p>
    <w:p>
      <w:pPr>
        <w:spacing w:line="360" w:lineRule="auto"/>
        <w:ind w:firstLine="5040" w:firstLineChars="1800"/>
        <w:jc w:val="both"/>
        <w:rPr>
          <w:rFonts w:hint="eastAsia" w:hAnsi="宋体" w:cs="Arial"/>
          <w:bCs/>
          <w:kern w:val="0"/>
          <w:sz w:val="28"/>
          <w:szCs w:val="28"/>
        </w:rPr>
      </w:pPr>
      <w:r>
        <w:rPr>
          <w:rFonts w:hint="eastAsia" w:hAnsi="宋体" w:cs="Arial"/>
          <w:bCs/>
          <w:kern w:val="0"/>
          <w:sz w:val="28"/>
          <w:szCs w:val="28"/>
          <w:lang w:eastAsia="zh-CN"/>
        </w:rPr>
        <w:t>现场</w:t>
      </w:r>
      <w:r>
        <w:rPr>
          <w:rFonts w:hint="eastAsia" w:hAnsi="宋体" w:cs="Arial"/>
          <w:bCs/>
          <w:kern w:val="0"/>
          <w:sz w:val="28"/>
          <w:szCs w:val="28"/>
        </w:rPr>
        <w:t>负责人（签字）：</w:t>
      </w:r>
    </w:p>
    <w:p>
      <w:pPr>
        <w:spacing w:line="360" w:lineRule="auto"/>
        <w:ind w:firstLine="5040" w:firstLineChars="1800"/>
        <w:jc w:val="both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日期：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60F51"/>
    <w:rsid w:val="1116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2022-01-17T02:47:00Z</dcterms:created>
  <dc:creator>祥</dc:creator>
  <cp:lastModifiedBy>祥</cp:lastModifiedBy>
  <dcterms:modified xsi:type="dcterms:W3CDTF">2022-01-17T02:47:36Z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3E7929C6B009448698ECE85DD8A72849</vt:lpwstr>
  </property>
</Properties>
</file>